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A98B" w14:textId="0DF9A00C" w:rsidR="00E53BBE" w:rsidRDefault="0077135C" w:rsidP="00E53BBE">
      <w:pPr>
        <w:jc w:val="center"/>
        <w:rPr>
          <w:rFonts w:ascii="Comic Sans MS" w:hAnsi="Comic Sans MS"/>
          <w:sz w:val="32"/>
          <w:szCs w:val="32"/>
        </w:rPr>
      </w:pPr>
      <w:r>
        <w:rPr>
          <w:noProof/>
          <w:lang w:val="pl"/>
        </w:rPr>
        <w:drawing>
          <wp:inline distT="0" distB="0" distL="0" distR="0" wp14:anchorId="166602B3" wp14:editId="39A3F732">
            <wp:extent cx="2243297" cy="803448"/>
            <wp:effectExtent l="0" t="0" r="5080" b="0"/>
            <wp:docPr id="3" name="Picture 2">
              <a:extLst xmlns:a="http://schemas.openxmlformats.org/drawingml/2006/main">
                <a:ext uri="{FF2B5EF4-FFF2-40B4-BE49-F238E27FC236}">
                  <a16:creationId xmlns:a16="http://schemas.microsoft.com/office/drawing/2014/main" id="{FCFD3D1C-4ABC-4F47-95A2-2BA96A952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CFD3D1C-4ABC-4F47-95A2-2BA96A952A30}"/>
                        </a:ext>
                      </a:extLst>
                    </pic:cNvPr>
                    <pic:cNvPicPr>
                      <a:picLocks noChangeAspect="1"/>
                    </pic:cNvPicPr>
                  </pic:nvPicPr>
                  <pic:blipFill>
                    <a:blip r:embed="rId6"/>
                    <a:stretch>
                      <a:fillRect/>
                    </a:stretch>
                  </pic:blipFill>
                  <pic:spPr>
                    <a:xfrm>
                      <a:off x="0" y="0"/>
                      <a:ext cx="2338656" cy="837601"/>
                    </a:xfrm>
                    <a:prstGeom prst="rect">
                      <a:avLst/>
                    </a:prstGeom>
                  </pic:spPr>
                </pic:pic>
              </a:graphicData>
            </a:graphic>
          </wp:inline>
        </w:drawing>
      </w:r>
      <w:r w:rsidR="00E53BBE" w:rsidRPr="0003271D">
        <w:rPr>
          <w:sz w:val="32"/>
          <w:szCs w:val="32"/>
          <w:u w:val="single"/>
          <w:lang w:val="pl"/>
        </w:rPr>
        <w:t xml:space="preserve">  Wspieranie dziecka dzięki czytaniu</w:t>
      </w:r>
    </w:p>
    <w:p w14:paraId="70F53218" w14:textId="12F02421" w:rsidR="00E53BBE" w:rsidRPr="006655DA" w:rsidRDefault="00E53BBE">
      <w:pPr>
        <w:rPr>
          <w:rFonts w:ascii="Comic Sans MS" w:hAnsi="Comic Sans MS"/>
          <w:sz w:val="32"/>
          <w:szCs w:val="32"/>
        </w:rPr>
      </w:pPr>
      <w:r>
        <w:rPr>
          <w:noProof/>
          <w:lang w:val="pl"/>
        </w:rPr>
        <w:drawing>
          <wp:inline distT="0" distB="0" distL="0" distR="0" wp14:anchorId="6FED18BD" wp14:editId="75DAFA27">
            <wp:extent cx="11144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4425" cy="885825"/>
                    </a:xfrm>
                    <a:prstGeom prst="rect">
                      <a:avLst/>
                    </a:prstGeom>
                  </pic:spPr>
                </pic:pic>
              </a:graphicData>
            </a:graphic>
          </wp:inline>
        </w:drawing>
      </w:r>
      <w:r w:rsidRPr="0003271D">
        <w:rPr>
          <w:sz w:val="32"/>
          <w:szCs w:val="32"/>
          <w:u w:val="single"/>
          <w:lang w:val="pl"/>
        </w:rPr>
        <w:t>Poświęć 10 minut na czytanie każdego dnia</w:t>
      </w:r>
    </w:p>
    <w:p w14:paraId="4FABCF45" w14:textId="75898F72" w:rsidR="00E53BBE" w:rsidRPr="006655DA" w:rsidRDefault="00E53BBE" w:rsidP="00E53BBE">
      <w:pPr>
        <w:rPr>
          <w:rFonts w:ascii="Comic Sans MS" w:hAnsi="Comic Sans MS"/>
          <w:b/>
          <w:bCs/>
          <w:sz w:val="24"/>
          <w:szCs w:val="24"/>
        </w:rPr>
      </w:pPr>
      <w:r w:rsidRPr="006655DA">
        <w:rPr>
          <w:b/>
          <w:bCs/>
          <w:sz w:val="24"/>
          <w:szCs w:val="24"/>
          <w:lang w:val="pl"/>
        </w:rPr>
        <w:t>Oto</w:t>
      </w:r>
      <w:r w:rsidR="001D6411">
        <w:rPr>
          <w:b/>
          <w:bCs/>
          <w:sz w:val="24"/>
          <w:szCs w:val="24"/>
          <w:lang w:val="pl"/>
        </w:rPr>
        <w:t xml:space="preserve"> kilka </w:t>
      </w:r>
      <w:r>
        <w:rPr>
          <w:lang w:val="pl"/>
        </w:rPr>
        <w:t xml:space="preserve"> </w:t>
      </w:r>
      <w:r w:rsidRPr="006655DA">
        <w:rPr>
          <w:b/>
          <w:bCs/>
          <w:sz w:val="24"/>
          <w:szCs w:val="24"/>
          <w:lang w:val="pl"/>
        </w:rPr>
        <w:t>sposobów, w jakie możesz zachęcić dziecko do 10 minut na przeczytanie...</w:t>
      </w:r>
    </w:p>
    <w:p w14:paraId="7BD75540" w14:textId="451E9359" w:rsidR="0083322D" w:rsidRPr="0083322D" w:rsidRDefault="00E53BBE" w:rsidP="0083322D">
      <w:pPr>
        <w:rPr>
          <w:rFonts w:ascii="Comic Sans MS" w:hAnsi="Comic Sans MS"/>
          <w:b/>
          <w:bCs/>
          <w:color w:val="FF0000"/>
          <w:sz w:val="24"/>
          <w:szCs w:val="24"/>
        </w:rPr>
      </w:pPr>
      <w:r w:rsidRPr="001D6411">
        <w:rPr>
          <w:b/>
          <w:bCs/>
          <w:color w:val="FF0000"/>
          <w:sz w:val="24"/>
          <w:szCs w:val="24"/>
          <w:lang w:val="pl"/>
        </w:rPr>
        <w:t>1.</w:t>
      </w:r>
      <w:r w:rsidR="0083322D" w:rsidRPr="0083322D">
        <w:rPr>
          <w:b/>
          <w:bCs/>
          <w:color w:val="FF0000"/>
          <w:sz w:val="24"/>
          <w:szCs w:val="24"/>
          <w:lang w:val="pl"/>
        </w:rPr>
        <w:t xml:space="preserve"> Zrób miejsce</w:t>
      </w:r>
    </w:p>
    <w:p w14:paraId="0EEE6D97" w14:textId="77777777" w:rsidR="0083322D" w:rsidRPr="006655DA" w:rsidRDefault="0083322D" w:rsidP="0083322D">
      <w:pPr>
        <w:rPr>
          <w:rFonts w:ascii="Comic Sans MS" w:hAnsi="Comic Sans MS"/>
          <w:b/>
          <w:bCs/>
          <w:sz w:val="24"/>
          <w:szCs w:val="24"/>
        </w:rPr>
      </w:pPr>
      <w:r w:rsidRPr="0083322D">
        <w:rPr>
          <w:b/>
          <w:bCs/>
          <w:sz w:val="24"/>
          <w:szCs w:val="24"/>
          <w:lang w:val="pl"/>
        </w:rPr>
        <w:t>Mieć szczególne miejsce lub określony czas, kiedy czytasz razem.</w:t>
      </w:r>
    </w:p>
    <w:p w14:paraId="7D8654C0" w14:textId="12776382" w:rsidR="00E53BBE" w:rsidRPr="001D6411" w:rsidRDefault="0083322D" w:rsidP="00E53BBE">
      <w:pPr>
        <w:rPr>
          <w:rFonts w:ascii="Comic Sans MS" w:hAnsi="Comic Sans MS"/>
          <w:b/>
          <w:bCs/>
          <w:color w:val="FF0000"/>
          <w:sz w:val="24"/>
          <w:szCs w:val="24"/>
        </w:rPr>
      </w:pPr>
      <w:r>
        <w:rPr>
          <w:b/>
          <w:bCs/>
          <w:color w:val="FF0000"/>
          <w:sz w:val="24"/>
          <w:szCs w:val="24"/>
          <w:lang w:val="pl"/>
        </w:rPr>
        <w:t>2</w:t>
      </w:r>
      <w:r w:rsidR="00E53BBE" w:rsidRPr="001D6411">
        <w:rPr>
          <w:b/>
          <w:bCs/>
          <w:color w:val="FF0000"/>
          <w:sz w:val="24"/>
          <w:szCs w:val="24"/>
          <w:lang w:val="pl"/>
        </w:rPr>
        <w:t>. Zachęcaj do czytania każdego dnia</w:t>
      </w:r>
    </w:p>
    <w:p w14:paraId="7F6AC66F" w14:textId="7CFA318A" w:rsidR="001D6411" w:rsidRPr="006655DA" w:rsidRDefault="00E53BBE" w:rsidP="00E53BBE">
      <w:pPr>
        <w:rPr>
          <w:rFonts w:ascii="Comic Sans MS" w:hAnsi="Comic Sans MS"/>
          <w:b/>
          <w:bCs/>
          <w:sz w:val="24"/>
          <w:szCs w:val="24"/>
        </w:rPr>
      </w:pPr>
      <w:r w:rsidRPr="006655DA">
        <w:rPr>
          <w:b/>
          <w:bCs/>
          <w:sz w:val="24"/>
          <w:szCs w:val="24"/>
          <w:lang w:val="pl"/>
        </w:rPr>
        <w:t xml:space="preserve">National Literacy Trust opracowała </w:t>
      </w:r>
      <w:r w:rsidR="001D6411">
        <w:rPr>
          <w:b/>
          <w:bCs/>
          <w:sz w:val="24"/>
          <w:szCs w:val="24"/>
          <w:lang w:val="pl"/>
        </w:rPr>
        <w:t>informacje, które sugerują, czytanie</w:t>
      </w:r>
      <w:r>
        <w:rPr>
          <w:lang w:val="pl"/>
        </w:rPr>
        <w:t xml:space="preserve"> </w:t>
      </w:r>
      <w:r w:rsidR="001D6411" w:rsidRPr="001D6411">
        <w:rPr>
          <w:b/>
          <w:bCs/>
          <w:sz w:val="24"/>
          <w:szCs w:val="24"/>
          <w:lang w:val="pl"/>
        </w:rPr>
        <w:t xml:space="preserve"> może pomóc uczniom czuć się szczęśliwsi</w:t>
      </w:r>
      <w:r w:rsidR="00720C3D">
        <w:rPr>
          <w:b/>
          <w:bCs/>
          <w:sz w:val="24"/>
          <w:szCs w:val="24"/>
          <w:lang w:val="pl"/>
        </w:rPr>
        <w:t>.</w:t>
      </w:r>
    </w:p>
    <w:p w14:paraId="0C3439BF" w14:textId="25D9E7A4" w:rsidR="00720C3D" w:rsidRPr="006655DA" w:rsidRDefault="004D2059" w:rsidP="00E53BBE">
      <w:pPr>
        <w:rPr>
          <w:rFonts w:ascii="Comic Sans MS" w:hAnsi="Comic Sans MS"/>
          <w:b/>
          <w:bCs/>
          <w:sz w:val="24"/>
          <w:szCs w:val="24"/>
        </w:rPr>
      </w:pPr>
      <w:hyperlink r:id="rId8" w:history="1">
        <w:r w:rsidR="00720C3D" w:rsidRPr="000E78A6">
          <w:rPr>
            <w:rStyle w:val="Hyperlink"/>
            <w:b/>
            <w:bCs/>
            <w:sz w:val="24"/>
            <w:szCs w:val="24"/>
            <w:lang w:val="pl"/>
          </w:rPr>
          <w:t>https://literacytrust.org.uk/news/children-who-enjoy-reading-and-writing-have-significantly-better-mental-wellbeing-their-peers/</w:t>
        </w:r>
      </w:hyperlink>
    </w:p>
    <w:p w14:paraId="5CA9A6D7" w14:textId="480D8930" w:rsidR="00E53BBE" w:rsidRPr="00720C3D" w:rsidRDefault="00E53BBE" w:rsidP="00E53BBE">
      <w:pPr>
        <w:rPr>
          <w:rFonts w:ascii="Comic Sans MS" w:hAnsi="Comic Sans MS"/>
          <w:b/>
          <w:bCs/>
          <w:color w:val="FF0000"/>
          <w:sz w:val="24"/>
          <w:szCs w:val="24"/>
        </w:rPr>
      </w:pPr>
      <w:r w:rsidRPr="00720C3D">
        <w:rPr>
          <w:b/>
          <w:bCs/>
          <w:color w:val="FF0000"/>
          <w:sz w:val="24"/>
          <w:szCs w:val="24"/>
          <w:lang w:val="pl"/>
        </w:rPr>
        <w:t>3. Ogarnij czytanie we wszystkich jego formach</w:t>
      </w:r>
    </w:p>
    <w:p w14:paraId="78BAAF4F" w14:textId="35A99617" w:rsidR="00720C3D" w:rsidRDefault="00720C3D" w:rsidP="00720C3D">
      <w:r w:rsidRPr="006655DA">
        <w:rPr>
          <w:b/>
          <w:bCs/>
          <w:sz w:val="24"/>
          <w:szCs w:val="24"/>
          <w:lang w:val="pl"/>
        </w:rPr>
        <w:t>Zachęć uczniów do czytania więcej niż tylko książek fiction - mogą cieszyć się biorąc 10 minut na czytanie</w:t>
      </w:r>
      <w:r>
        <w:rPr>
          <w:b/>
          <w:bCs/>
          <w:sz w:val="24"/>
          <w:szCs w:val="24"/>
          <w:lang w:val="pl"/>
        </w:rPr>
        <w:t xml:space="preserve"> książek</w:t>
      </w:r>
      <w:r>
        <w:rPr>
          <w:lang w:val="pl"/>
        </w:rPr>
        <w:t>non-fiction,</w:t>
      </w:r>
      <w:r w:rsidRPr="006655DA">
        <w:rPr>
          <w:b/>
          <w:bCs/>
          <w:sz w:val="24"/>
          <w:szCs w:val="24"/>
          <w:lang w:val="pl"/>
        </w:rPr>
        <w:t>gazety, czasopisma lub blogi.</w:t>
      </w:r>
      <w:r>
        <w:rPr>
          <w:lang w:val="pl"/>
        </w:rPr>
        <w:t xml:space="preserve"> </w:t>
      </w:r>
      <w:r>
        <w:rPr>
          <w:b/>
          <w:bCs/>
          <w:sz w:val="24"/>
          <w:szCs w:val="24"/>
          <w:lang w:val="pl"/>
        </w:rPr>
        <w:t>Istnieje wiele bezpłatnych książek audio do słuchania.</w:t>
      </w:r>
    </w:p>
    <w:p w14:paraId="7DC95055" w14:textId="1C5D157A" w:rsidR="00720C3D" w:rsidRDefault="004D2059" w:rsidP="00720C3D">
      <w:pPr>
        <w:rPr>
          <w:rFonts w:ascii="Comic Sans MS" w:hAnsi="Comic Sans MS"/>
          <w:b/>
          <w:bCs/>
          <w:sz w:val="24"/>
          <w:szCs w:val="24"/>
        </w:rPr>
      </w:pPr>
      <w:hyperlink r:id="rId9" w:history="1">
        <w:r w:rsidR="00720C3D" w:rsidRPr="000E78A6">
          <w:rPr>
            <w:rStyle w:val="Hyperlink"/>
            <w:b/>
            <w:bCs/>
            <w:sz w:val="24"/>
            <w:szCs w:val="24"/>
            <w:lang w:val="pl"/>
          </w:rPr>
          <w:t>https://www.bbc.co.uk/teach/school-radio/audio-stories/zh3t2sg</w:t>
        </w:r>
      </w:hyperlink>
    </w:p>
    <w:p w14:paraId="320ECA9B" w14:textId="1AAD7F7B" w:rsidR="0083322D" w:rsidRPr="001D6411" w:rsidRDefault="0083322D" w:rsidP="0083322D">
      <w:pPr>
        <w:rPr>
          <w:rFonts w:ascii="Comic Sans MS" w:hAnsi="Comic Sans MS"/>
          <w:b/>
          <w:bCs/>
          <w:color w:val="FF0000"/>
          <w:sz w:val="24"/>
          <w:szCs w:val="24"/>
        </w:rPr>
      </w:pPr>
      <w:r>
        <w:rPr>
          <w:b/>
          <w:bCs/>
          <w:color w:val="FF0000"/>
          <w:sz w:val="24"/>
          <w:szCs w:val="24"/>
          <w:lang w:val="pl"/>
        </w:rPr>
        <w:t xml:space="preserve">4. </w:t>
      </w:r>
      <w:r w:rsidRPr="001D6411">
        <w:rPr>
          <w:b/>
          <w:bCs/>
          <w:color w:val="FF0000"/>
          <w:sz w:val="24"/>
          <w:szCs w:val="24"/>
          <w:lang w:val="pl"/>
        </w:rPr>
        <w:t>Spraw, aby była zabawna</w:t>
      </w:r>
    </w:p>
    <w:p w14:paraId="0A9D41A0" w14:textId="06F20939" w:rsidR="00E53BBE" w:rsidRPr="006655DA" w:rsidRDefault="0083322D" w:rsidP="00E53BBE">
      <w:pPr>
        <w:rPr>
          <w:rFonts w:ascii="Comic Sans MS" w:hAnsi="Comic Sans MS"/>
          <w:b/>
          <w:bCs/>
          <w:sz w:val="24"/>
          <w:szCs w:val="24"/>
        </w:rPr>
      </w:pPr>
      <w:r w:rsidRPr="006655DA">
        <w:rPr>
          <w:b/>
          <w:bCs/>
          <w:sz w:val="24"/>
          <w:szCs w:val="24"/>
          <w:lang w:val="pl"/>
        </w:rPr>
        <w:t xml:space="preserve"> Zapraszamy do wspólnego czytania. Daj postaciom śmieszne głosy i zaangażuj się w zdjęcia. Zrób grę ze znalezienia słów, które rymują się lub zaczynają od tego samego dźwięku.</w:t>
      </w:r>
    </w:p>
    <w:p w14:paraId="6CC0DFE4" w14:textId="1E78258C" w:rsidR="00E53BBE" w:rsidRPr="0083322D" w:rsidRDefault="00E53BBE" w:rsidP="00E53BBE">
      <w:pPr>
        <w:rPr>
          <w:rFonts w:ascii="Comic Sans MS" w:hAnsi="Comic Sans MS"/>
          <w:b/>
          <w:bCs/>
          <w:color w:val="FF0000"/>
          <w:sz w:val="24"/>
          <w:szCs w:val="24"/>
        </w:rPr>
      </w:pPr>
      <w:r w:rsidRPr="0083322D">
        <w:rPr>
          <w:b/>
          <w:bCs/>
          <w:color w:val="FF0000"/>
          <w:sz w:val="24"/>
          <w:szCs w:val="24"/>
          <w:lang w:val="pl"/>
        </w:rPr>
        <w:t>5. Zadawaj pytania</w:t>
      </w:r>
    </w:p>
    <w:p w14:paraId="6986059E" w14:textId="02451BF8" w:rsidR="0083322D" w:rsidRPr="0083322D" w:rsidRDefault="0083322D" w:rsidP="0083322D">
      <w:pPr>
        <w:rPr>
          <w:rFonts w:ascii="Comic Sans MS" w:hAnsi="Comic Sans MS"/>
          <w:b/>
          <w:bCs/>
          <w:sz w:val="24"/>
          <w:szCs w:val="24"/>
        </w:rPr>
      </w:pPr>
      <w:r w:rsidRPr="0083322D">
        <w:rPr>
          <w:b/>
          <w:bCs/>
          <w:sz w:val="24"/>
          <w:szCs w:val="24"/>
          <w:lang w:val="pl"/>
        </w:rPr>
        <w:t>Zadawaj pytania na temat historii, jak ją</w:t>
      </w:r>
      <w:r>
        <w:rPr>
          <w:b/>
          <w:bCs/>
          <w:sz w:val="24"/>
          <w:szCs w:val="24"/>
          <w:lang w:val="pl"/>
        </w:rPr>
        <w:t>przeczytać:</w:t>
      </w:r>
    </w:p>
    <w:p w14:paraId="3E5A117C" w14:textId="5592656D" w:rsidR="00E53BBE" w:rsidRPr="006655DA" w:rsidRDefault="0083322D" w:rsidP="0083322D">
      <w:pPr>
        <w:rPr>
          <w:rFonts w:ascii="Comic Sans MS" w:hAnsi="Comic Sans MS"/>
          <w:b/>
          <w:bCs/>
          <w:sz w:val="24"/>
          <w:szCs w:val="24"/>
        </w:rPr>
      </w:pPr>
      <w:r w:rsidRPr="0083322D">
        <w:rPr>
          <w:b/>
          <w:bCs/>
          <w:sz w:val="24"/>
          <w:szCs w:val="24"/>
          <w:lang w:val="pl"/>
        </w:rPr>
        <w:t>na przykład o czym jest ta historia? Jak myślisz, dlaczego dokonali tego wyboru? Czy to był dobry wybór? Dlaczego tak się stało? Jak myślisz, co będzie dalej? Jaka była Twoja ulubiona część tej historii? Dlaczego?</w:t>
      </w:r>
    </w:p>
    <w:p w14:paraId="351A9211" w14:textId="2EC58B44" w:rsidR="00E53BBE" w:rsidRPr="0083322D" w:rsidRDefault="0083322D" w:rsidP="00E53BBE">
      <w:pPr>
        <w:rPr>
          <w:rFonts w:ascii="Comic Sans MS" w:hAnsi="Comic Sans MS"/>
          <w:b/>
          <w:bCs/>
          <w:color w:val="FF0000"/>
          <w:sz w:val="24"/>
          <w:szCs w:val="24"/>
        </w:rPr>
      </w:pPr>
      <w:r w:rsidRPr="0083322D">
        <w:rPr>
          <w:b/>
          <w:bCs/>
          <w:color w:val="FF0000"/>
          <w:sz w:val="24"/>
          <w:szCs w:val="24"/>
          <w:lang w:val="pl"/>
        </w:rPr>
        <w:t>6. Szpieguję</w:t>
      </w:r>
    </w:p>
    <w:p w14:paraId="5762709D" w14:textId="435CFB22" w:rsidR="00E53BBE" w:rsidRPr="006655DA" w:rsidRDefault="0083322D" w:rsidP="0083322D">
      <w:pPr>
        <w:rPr>
          <w:rFonts w:ascii="Comic Sans MS" w:hAnsi="Comic Sans MS"/>
          <w:b/>
          <w:bCs/>
          <w:sz w:val="24"/>
          <w:szCs w:val="24"/>
        </w:rPr>
      </w:pPr>
      <w:r w:rsidRPr="0083322D">
        <w:rPr>
          <w:b/>
          <w:bCs/>
          <w:sz w:val="24"/>
          <w:szCs w:val="24"/>
          <w:lang w:val="pl"/>
        </w:rPr>
        <w:t>Graj w gry "I Spy". Czy można znaleźć słowa zaczynające się od...? Można znaleźć zdjęcie ...?  Jak dużo...  można zobaczyć?</w:t>
      </w:r>
    </w:p>
    <w:p w14:paraId="7D954CCB" w14:textId="2BDF99CA" w:rsidR="00E53BBE" w:rsidRPr="0083322D" w:rsidRDefault="0083322D" w:rsidP="00E53BBE">
      <w:pPr>
        <w:rPr>
          <w:rFonts w:ascii="Comic Sans MS" w:hAnsi="Comic Sans MS"/>
          <w:b/>
          <w:bCs/>
          <w:color w:val="FF0000"/>
          <w:sz w:val="24"/>
          <w:szCs w:val="24"/>
        </w:rPr>
      </w:pPr>
      <w:r w:rsidRPr="0083322D">
        <w:rPr>
          <w:b/>
          <w:bCs/>
          <w:color w:val="FF0000"/>
          <w:sz w:val="24"/>
          <w:szCs w:val="24"/>
          <w:lang w:val="pl"/>
        </w:rPr>
        <w:lastRenderedPageBreak/>
        <w:t xml:space="preserve">7. </w:t>
      </w:r>
      <w:r>
        <w:rPr>
          <w:b/>
          <w:bCs/>
          <w:color w:val="FF0000"/>
          <w:sz w:val="24"/>
          <w:szCs w:val="24"/>
          <w:lang w:val="pl"/>
        </w:rPr>
        <w:t>Style</w:t>
      </w:r>
      <w:r>
        <w:rPr>
          <w:lang w:val="pl"/>
        </w:rPr>
        <w:t xml:space="preserve"> czytania</w:t>
      </w:r>
    </w:p>
    <w:p w14:paraId="051F69FB" w14:textId="4C078411" w:rsidR="00E53BBE" w:rsidRDefault="0083322D" w:rsidP="007514A2">
      <w:pPr>
        <w:rPr>
          <w:rFonts w:ascii="Comic Sans MS" w:hAnsi="Comic Sans MS"/>
          <w:b/>
          <w:bCs/>
          <w:sz w:val="24"/>
          <w:szCs w:val="24"/>
        </w:rPr>
      </w:pPr>
      <w:r>
        <w:rPr>
          <w:b/>
          <w:bCs/>
          <w:noProof/>
          <w:sz w:val="24"/>
          <w:szCs w:val="24"/>
          <w:lang w:val="pl"/>
        </w:rPr>
        <w:drawing>
          <wp:inline distT="0" distB="0" distL="0" distR="0" wp14:anchorId="30ADB7F5" wp14:editId="0321AE6E">
            <wp:extent cx="3011805" cy="981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805" cy="981710"/>
                    </a:xfrm>
                    <a:prstGeom prst="rect">
                      <a:avLst/>
                    </a:prstGeom>
                    <a:noFill/>
                  </pic:spPr>
                </pic:pic>
              </a:graphicData>
            </a:graphic>
          </wp:inline>
        </w:drawing>
      </w:r>
      <w:r w:rsidR="007514A2" w:rsidRPr="007514A2">
        <w:rPr>
          <w:b/>
          <w:bCs/>
          <w:sz w:val="24"/>
          <w:szCs w:val="24"/>
          <w:lang w:val="pl"/>
        </w:rPr>
        <w:t xml:space="preserve"> Używanie umiejętności fonicznych do dekodowania nowych słów. Umiejętności słownikowe do wyszukiwania definicji nowego słownictwa. </w:t>
      </w:r>
      <w:r w:rsidR="007514A2">
        <w:rPr>
          <w:b/>
          <w:bCs/>
          <w:sz w:val="24"/>
          <w:szCs w:val="24"/>
          <w:lang w:val="pl"/>
        </w:rPr>
        <w:t xml:space="preserve"> Proszę spojrzeć na linki, aby uzyskać więcej informacji:</w:t>
      </w:r>
    </w:p>
    <w:p w14:paraId="7C91CCDE" w14:textId="26F096FF" w:rsidR="007514A2" w:rsidRDefault="004D2059" w:rsidP="007514A2">
      <w:pPr>
        <w:rPr>
          <w:rFonts w:ascii="Comic Sans MS" w:hAnsi="Comic Sans MS"/>
          <w:b/>
          <w:bCs/>
          <w:sz w:val="24"/>
          <w:szCs w:val="24"/>
        </w:rPr>
      </w:pPr>
      <w:hyperlink r:id="rId11" w:history="1">
        <w:r w:rsidR="007514A2" w:rsidRPr="000E78A6">
          <w:rPr>
            <w:rStyle w:val="Hyperlink"/>
            <w:b/>
            <w:bCs/>
            <w:sz w:val="24"/>
            <w:szCs w:val="24"/>
            <w:lang w:val="pl"/>
          </w:rPr>
          <w:t>https://www.bbc.co.uk/teach/skillswise/the-sounds-of-english/z7m4nrd</w:t>
        </w:r>
      </w:hyperlink>
    </w:p>
    <w:p w14:paraId="3D4FE538" w14:textId="08A9C593" w:rsidR="007514A2" w:rsidRDefault="004D2059" w:rsidP="007514A2">
      <w:pPr>
        <w:rPr>
          <w:rFonts w:ascii="Comic Sans MS" w:hAnsi="Comic Sans MS"/>
          <w:b/>
          <w:bCs/>
          <w:sz w:val="24"/>
          <w:szCs w:val="24"/>
        </w:rPr>
      </w:pPr>
      <w:hyperlink r:id="rId12" w:history="1">
        <w:r w:rsidR="007514A2" w:rsidRPr="000E78A6">
          <w:rPr>
            <w:rStyle w:val="Hyperlink"/>
            <w:b/>
            <w:bCs/>
            <w:sz w:val="24"/>
            <w:szCs w:val="24"/>
            <w:lang w:val="pl"/>
          </w:rPr>
          <w:t>https://www.bbc.co.uk/bitesize/topics/zbmv2sg/articles/zjyyb82</w:t>
        </w:r>
      </w:hyperlink>
    </w:p>
    <w:p w14:paraId="7CE69E1F" w14:textId="77777777" w:rsidR="007514A2" w:rsidRPr="006655DA" w:rsidRDefault="007514A2" w:rsidP="007514A2">
      <w:pPr>
        <w:rPr>
          <w:rFonts w:ascii="Comic Sans MS" w:hAnsi="Comic Sans MS"/>
          <w:b/>
          <w:bCs/>
          <w:sz w:val="24"/>
          <w:szCs w:val="24"/>
        </w:rPr>
      </w:pPr>
    </w:p>
    <w:p w14:paraId="21316494" w14:textId="0DE46365" w:rsidR="00E53BBE" w:rsidRPr="0083322D" w:rsidRDefault="0083322D" w:rsidP="00E53BBE">
      <w:pPr>
        <w:rPr>
          <w:rFonts w:ascii="Comic Sans MS" w:hAnsi="Comic Sans MS"/>
          <w:b/>
          <w:bCs/>
          <w:color w:val="FF0000"/>
          <w:sz w:val="24"/>
          <w:szCs w:val="24"/>
        </w:rPr>
      </w:pPr>
      <w:r w:rsidRPr="0083322D">
        <w:rPr>
          <w:b/>
          <w:bCs/>
          <w:color w:val="FF0000"/>
          <w:sz w:val="24"/>
          <w:szCs w:val="24"/>
          <w:lang w:val="pl"/>
        </w:rPr>
        <w:t xml:space="preserve">8. </w:t>
      </w:r>
      <w:r w:rsidR="007514A2">
        <w:rPr>
          <w:b/>
          <w:bCs/>
          <w:color w:val="FF0000"/>
          <w:sz w:val="24"/>
          <w:szCs w:val="24"/>
          <w:lang w:val="pl"/>
        </w:rPr>
        <w:t>Wyjaśnij</w:t>
      </w:r>
    </w:p>
    <w:p w14:paraId="33EB48F6" w14:textId="132EDEF9" w:rsidR="007514A2" w:rsidRPr="007514A2" w:rsidRDefault="007514A2" w:rsidP="007514A2">
      <w:pPr>
        <w:rPr>
          <w:rFonts w:ascii="Comic Sans MS" w:hAnsi="Comic Sans MS"/>
          <w:b/>
          <w:bCs/>
          <w:sz w:val="24"/>
          <w:szCs w:val="24"/>
        </w:rPr>
      </w:pPr>
      <w:r w:rsidRPr="007514A2">
        <w:rPr>
          <w:b/>
          <w:bCs/>
          <w:sz w:val="24"/>
          <w:szCs w:val="24"/>
          <w:lang w:val="pl"/>
        </w:rPr>
        <w:t>Co to jest słowo........ Oznacza?</w:t>
      </w:r>
    </w:p>
    <w:p w14:paraId="645ACAE6" w14:textId="77777777" w:rsidR="007514A2" w:rsidRPr="007514A2" w:rsidRDefault="007514A2" w:rsidP="007514A2">
      <w:pPr>
        <w:rPr>
          <w:rFonts w:ascii="Comic Sans MS" w:hAnsi="Comic Sans MS"/>
          <w:b/>
          <w:bCs/>
          <w:sz w:val="24"/>
          <w:szCs w:val="24"/>
        </w:rPr>
      </w:pPr>
      <w:r w:rsidRPr="007514A2">
        <w:rPr>
          <w:b/>
          <w:bCs/>
          <w:sz w:val="24"/>
          <w:szCs w:val="24"/>
          <w:lang w:val="pl"/>
        </w:rPr>
        <w:t>Co to za słowo ...... powiedzieć o ......?</w:t>
      </w:r>
    </w:p>
    <w:p w14:paraId="0A26C8FA" w14:textId="3F551BBF" w:rsidR="007514A2" w:rsidRPr="007514A2" w:rsidRDefault="007514A2" w:rsidP="007514A2">
      <w:pPr>
        <w:jc w:val="center"/>
        <w:rPr>
          <w:rFonts w:ascii="Comic Sans MS" w:hAnsi="Comic Sans MS"/>
          <w:b/>
          <w:bCs/>
          <w:sz w:val="24"/>
          <w:szCs w:val="24"/>
        </w:rPr>
      </w:pPr>
      <w:r w:rsidRPr="007514A2">
        <w:rPr>
          <w:b/>
          <w:bCs/>
          <w:sz w:val="24"/>
          <w:szCs w:val="24"/>
          <w:lang w:val="pl"/>
        </w:rPr>
        <w:t>Nadaj sens ........</w:t>
      </w:r>
      <w:r>
        <w:rPr>
          <w:noProof/>
          <w:lang w:val="pl"/>
        </w:rPr>
        <w:drawing>
          <wp:inline distT="0" distB="0" distL="0" distR="0" wp14:anchorId="2CD92D10" wp14:editId="49E24118">
            <wp:extent cx="1902622" cy="1599362"/>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0232" cy="1639384"/>
                    </a:xfrm>
                    <a:prstGeom prst="rect">
                      <a:avLst/>
                    </a:prstGeom>
                  </pic:spPr>
                </pic:pic>
              </a:graphicData>
            </a:graphic>
          </wp:inline>
        </w:drawing>
      </w:r>
    </w:p>
    <w:p w14:paraId="0CF8D61F" w14:textId="77777777" w:rsidR="007514A2" w:rsidRPr="007514A2" w:rsidRDefault="007514A2" w:rsidP="007514A2">
      <w:pPr>
        <w:rPr>
          <w:rFonts w:ascii="Comic Sans MS" w:hAnsi="Comic Sans MS"/>
          <w:b/>
          <w:bCs/>
          <w:sz w:val="24"/>
          <w:szCs w:val="24"/>
        </w:rPr>
      </w:pPr>
      <w:r w:rsidRPr="007514A2">
        <w:rPr>
          <w:b/>
          <w:bCs/>
          <w:sz w:val="24"/>
          <w:szCs w:val="24"/>
          <w:lang w:val="pl"/>
        </w:rPr>
        <w:t>Które słowo jest najbliższe w znaczeniu .......?</w:t>
      </w:r>
    </w:p>
    <w:p w14:paraId="2C772CE0" w14:textId="313A95D5" w:rsidR="007514A2" w:rsidRDefault="007514A2" w:rsidP="00E53BBE">
      <w:pPr>
        <w:rPr>
          <w:rFonts w:ascii="Comic Sans MS" w:hAnsi="Comic Sans MS"/>
          <w:b/>
          <w:bCs/>
          <w:sz w:val="24"/>
          <w:szCs w:val="24"/>
        </w:rPr>
      </w:pPr>
      <w:r w:rsidRPr="007514A2">
        <w:rPr>
          <w:b/>
          <w:bCs/>
          <w:sz w:val="24"/>
          <w:szCs w:val="24"/>
          <w:lang w:val="pl"/>
        </w:rPr>
        <w:t>Znajdź jedno/dwa słowa, które......</w:t>
      </w:r>
      <w:r w:rsidRPr="007514A2">
        <w:rPr>
          <w:b/>
          <w:bCs/>
          <w:sz w:val="24"/>
          <w:szCs w:val="24"/>
          <w:lang w:val="pl"/>
        </w:rPr>
        <w:cr/>
      </w:r>
    </w:p>
    <w:p w14:paraId="2F92D270" w14:textId="2E9FE629" w:rsidR="00F60AF2" w:rsidRDefault="00F60AF2" w:rsidP="00E53BBE">
      <w:pPr>
        <w:rPr>
          <w:rFonts w:ascii="Comic Sans MS" w:hAnsi="Comic Sans MS"/>
          <w:b/>
          <w:bCs/>
          <w:sz w:val="24"/>
          <w:szCs w:val="24"/>
        </w:rPr>
      </w:pPr>
    </w:p>
    <w:p w14:paraId="474D73B5" w14:textId="015CC52B" w:rsidR="00F60AF2" w:rsidRDefault="00F60AF2" w:rsidP="00E53BBE">
      <w:pPr>
        <w:rPr>
          <w:rFonts w:ascii="Comic Sans MS" w:hAnsi="Comic Sans MS"/>
          <w:b/>
          <w:bCs/>
          <w:sz w:val="24"/>
          <w:szCs w:val="24"/>
        </w:rPr>
      </w:pPr>
    </w:p>
    <w:p w14:paraId="5F04B100" w14:textId="5207378C" w:rsidR="00F60AF2" w:rsidRDefault="00F60AF2" w:rsidP="00E53BBE">
      <w:pPr>
        <w:rPr>
          <w:rFonts w:ascii="Comic Sans MS" w:hAnsi="Comic Sans MS"/>
          <w:b/>
          <w:bCs/>
          <w:sz w:val="24"/>
          <w:szCs w:val="24"/>
        </w:rPr>
      </w:pPr>
    </w:p>
    <w:p w14:paraId="79EAE666" w14:textId="77777777" w:rsidR="00F60AF2" w:rsidRPr="006655DA" w:rsidRDefault="00F60AF2" w:rsidP="00E53BBE">
      <w:pPr>
        <w:rPr>
          <w:rFonts w:ascii="Comic Sans MS" w:hAnsi="Comic Sans MS"/>
          <w:b/>
          <w:bCs/>
          <w:sz w:val="24"/>
          <w:szCs w:val="24"/>
        </w:rPr>
      </w:pPr>
    </w:p>
    <w:p w14:paraId="1251EF43" w14:textId="23994ED7" w:rsidR="0083322D" w:rsidRPr="0083322D" w:rsidRDefault="0083322D" w:rsidP="0083322D">
      <w:pPr>
        <w:rPr>
          <w:rFonts w:ascii="Comic Sans MS" w:hAnsi="Comic Sans MS"/>
          <w:b/>
          <w:bCs/>
          <w:color w:val="FF0000"/>
          <w:sz w:val="24"/>
          <w:szCs w:val="24"/>
        </w:rPr>
      </w:pPr>
      <w:r>
        <w:rPr>
          <w:b/>
          <w:bCs/>
          <w:color w:val="FF0000"/>
          <w:sz w:val="24"/>
          <w:szCs w:val="24"/>
          <w:lang w:val="pl"/>
        </w:rPr>
        <w:t>9</w:t>
      </w:r>
      <w:r w:rsidRPr="0083322D">
        <w:rPr>
          <w:b/>
          <w:bCs/>
          <w:color w:val="FF0000"/>
          <w:sz w:val="24"/>
          <w:szCs w:val="24"/>
          <w:lang w:val="pl"/>
        </w:rPr>
        <w:t>.</w:t>
      </w:r>
      <w:r>
        <w:rPr>
          <w:lang w:val="pl"/>
        </w:rPr>
        <w:t xml:space="preserve"> </w:t>
      </w:r>
      <w:r w:rsidR="00F60AF2">
        <w:rPr>
          <w:b/>
          <w:bCs/>
          <w:color w:val="FF0000"/>
          <w:sz w:val="24"/>
          <w:szCs w:val="24"/>
          <w:lang w:val="pl"/>
        </w:rPr>
        <w:t>Eksplorowanie autora</w:t>
      </w:r>
    </w:p>
    <w:p w14:paraId="74BF6E4F" w14:textId="032D2B1A" w:rsidR="00F60AF2" w:rsidRDefault="00F60AF2" w:rsidP="00F60AF2">
      <w:pPr>
        <w:rPr>
          <w:rFonts w:ascii="Comic Sans MS" w:hAnsi="Comic Sans MS"/>
          <w:b/>
          <w:bCs/>
          <w:sz w:val="24"/>
          <w:szCs w:val="24"/>
        </w:rPr>
      </w:pPr>
      <w:r w:rsidRPr="00F60AF2">
        <w:rPr>
          <w:b/>
          <w:bCs/>
          <w:sz w:val="24"/>
          <w:szCs w:val="24"/>
          <w:lang w:val="pl"/>
        </w:rPr>
        <w:t>Jak pokazano ilustratora........? Dlaczego autor wybrał........? Dlaczego autor użył słowa........?</w:t>
      </w:r>
    </w:p>
    <w:p w14:paraId="1454BFE2" w14:textId="1CB206E6" w:rsidR="0083322D" w:rsidRPr="006655DA" w:rsidRDefault="00F60AF2" w:rsidP="00F60AF2">
      <w:pPr>
        <w:jc w:val="right"/>
        <w:rPr>
          <w:rFonts w:ascii="Comic Sans MS" w:hAnsi="Comic Sans MS"/>
          <w:b/>
          <w:bCs/>
          <w:sz w:val="24"/>
          <w:szCs w:val="24"/>
        </w:rPr>
      </w:pPr>
      <w:r>
        <w:rPr>
          <w:noProof/>
        </w:rPr>
        <w:lastRenderedPageBreak/>
        <w:drawing>
          <wp:inline distT="0" distB="0" distL="0" distR="0" wp14:anchorId="15416631" wp14:editId="08FA3454">
            <wp:extent cx="2247900"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47900" cy="1619250"/>
                    </a:xfrm>
                    <a:prstGeom prst="rect">
                      <a:avLst/>
                    </a:prstGeom>
                  </pic:spPr>
                </pic:pic>
              </a:graphicData>
            </a:graphic>
          </wp:inline>
        </w:drawing>
      </w:r>
    </w:p>
    <w:p w14:paraId="05BEF22A" w14:textId="77777777" w:rsidR="00F60AF2" w:rsidRPr="006655DA" w:rsidRDefault="00F60AF2" w:rsidP="00F60AF2">
      <w:pPr>
        <w:rPr>
          <w:rFonts w:ascii="Comic Sans MS" w:hAnsi="Comic Sans MS"/>
          <w:b/>
          <w:bCs/>
          <w:sz w:val="24"/>
          <w:szCs w:val="24"/>
        </w:rPr>
      </w:pPr>
      <w:r w:rsidRPr="00F60AF2">
        <w:rPr>
          <w:b/>
          <w:bCs/>
          <w:sz w:val="24"/>
          <w:szCs w:val="24"/>
          <w:lang w:val="pl"/>
        </w:rPr>
        <w:t>Jak autor się czujesz przestraszony / szczęśliwy / nerwowy? W jaki sposób autor zorganizował tekst?</w:t>
      </w:r>
    </w:p>
    <w:p w14:paraId="166421BF" w14:textId="50F36E11" w:rsidR="00E53BBE" w:rsidRPr="0083322D" w:rsidRDefault="0083322D" w:rsidP="00E53BBE">
      <w:pPr>
        <w:rPr>
          <w:rFonts w:ascii="Comic Sans MS" w:hAnsi="Comic Sans MS"/>
          <w:b/>
          <w:bCs/>
          <w:color w:val="FF0000"/>
          <w:sz w:val="24"/>
          <w:szCs w:val="24"/>
        </w:rPr>
      </w:pPr>
      <w:r>
        <w:rPr>
          <w:b/>
          <w:bCs/>
          <w:color w:val="FF0000"/>
          <w:sz w:val="24"/>
          <w:szCs w:val="24"/>
          <w:lang w:val="pl"/>
        </w:rPr>
        <w:t>10</w:t>
      </w:r>
      <w:r w:rsidR="00E53BBE" w:rsidRPr="0083322D">
        <w:rPr>
          <w:b/>
          <w:bCs/>
          <w:color w:val="FF0000"/>
          <w:sz w:val="24"/>
          <w:szCs w:val="24"/>
          <w:lang w:val="pl"/>
        </w:rPr>
        <w:t>. Zawieranie łączy z biblioteką lokalną</w:t>
      </w:r>
    </w:p>
    <w:p w14:paraId="76DA34FE" w14:textId="5D3F6C1D" w:rsidR="00F60AF2" w:rsidRDefault="00F60AF2" w:rsidP="00F60AF2">
      <w:pPr>
        <w:rPr>
          <w:rFonts w:ascii="Comic Sans MS" w:hAnsi="Comic Sans MS"/>
          <w:b/>
          <w:bCs/>
          <w:sz w:val="24"/>
          <w:szCs w:val="24"/>
        </w:rPr>
      </w:pPr>
      <w:r>
        <w:rPr>
          <w:b/>
          <w:bCs/>
          <w:sz w:val="24"/>
          <w:szCs w:val="24"/>
          <w:lang w:val="pl"/>
        </w:rPr>
        <w:t>Kiedy jest bezpiecznie, to g</w:t>
      </w:r>
      <w:r w:rsidRPr="00F60AF2">
        <w:rPr>
          <w:b/>
          <w:bCs/>
          <w:sz w:val="24"/>
          <w:szCs w:val="24"/>
          <w:lang w:val="pl"/>
        </w:rPr>
        <w:t xml:space="preserve">o do biblioteki publicznej regularnie. Znajdź książki, które </w:t>
      </w:r>
      <w:r>
        <w:rPr>
          <w:lang w:val="pl"/>
        </w:rPr>
        <w:t xml:space="preserve"> </w:t>
      </w:r>
      <w:r>
        <w:rPr>
          <w:b/>
          <w:bCs/>
          <w:sz w:val="24"/>
          <w:szCs w:val="24"/>
          <w:lang w:val="pl"/>
        </w:rPr>
        <w:t xml:space="preserve">lubisz i </w:t>
      </w:r>
      <w:r>
        <w:rPr>
          <w:lang w:val="pl"/>
        </w:rPr>
        <w:t xml:space="preserve">czytać </w:t>
      </w:r>
      <w:r w:rsidRPr="00F60AF2">
        <w:rPr>
          <w:b/>
          <w:bCs/>
          <w:sz w:val="24"/>
          <w:szCs w:val="24"/>
          <w:lang w:val="pl"/>
        </w:rPr>
        <w:t>razem</w:t>
      </w:r>
      <w:r>
        <w:rPr>
          <w:b/>
          <w:bCs/>
          <w:sz w:val="24"/>
          <w:szCs w:val="24"/>
          <w:lang w:val="pl"/>
        </w:rPr>
        <w:t>.</w:t>
      </w:r>
    </w:p>
    <w:p w14:paraId="48272E08" w14:textId="77777777" w:rsidR="00F60AF2" w:rsidRPr="006655DA" w:rsidRDefault="00F60AF2" w:rsidP="00F60AF2">
      <w:pPr>
        <w:rPr>
          <w:rFonts w:ascii="Comic Sans MS" w:hAnsi="Comic Sans MS"/>
          <w:b/>
          <w:bCs/>
          <w:sz w:val="24"/>
          <w:szCs w:val="24"/>
        </w:rPr>
      </w:pPr>
    </w:p>
    <w:p w14:paraId="104B0D61" w14:textId="6BFCD751" w:rsidR="00E53BBE" w:rsidRDefault="0083322D" w:rsidP="0083322D">
      <w:pPr>
        <w:jc w:val="center"/>
        <w:rPr>
          <w:rFonts w:ascii="Comic Sans MS" w:hAnsi="Comic Sans MS"/>
          <w:b/>
          <w:bCs/>
          <w:sz w:val="24"/>
          <w:szCs w:val="24"/>
        </w:rPr>
      </w:pPr>
      <w:r>
        <w:rPr>
          <w:rFonts w:ascii="Comic Sans MS" w:hAnsi="Comic Sans MS"/>
          <w:b/>
          <w:bCs/>
          <w:noProof/>
          <w:sz w:val="24"/>
          <w:szCs w:val="24"/>
        </w:rPr>
        <w:drawing>
          <wp:inline distT="0" distB="0" distL="0" distR="0" wp14:anchorId="5A2E541A" wp14:editId="318B0EEF">
            <wp:extent cx="3961130" cy="2434856"/>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6344" cy="2474942"/>
                    </a:xfrm>
                    <a:prstGeom prst="rect">
                      <a:avLst/>
                    </a:prstGeom>
                    <a:noFill/>
                  </pic:spPr>
                </pic:pic>
              </a:graphicData>
            </a:graphic>
          </wp:inline>
        </w:drawing>
      </w:r>
    </w:p>
    <w:p w14:paraId="5DDD37F5" w14:textId="0AB8A3D3" w:rsidR="00F60AF2" w:rsidRDefault="00F60AF2" w:rsidP="0083322D">
      <w:pPr>
        <w:jc w:val="center"/>
        <w:rPr>
          <w:rFonts w:ascii="Comic Sans MS" w:hAnsi="Comic Sans MS"/>
          <w:b/>
          <w:bCs/>
          <w:sz w:val="24"/>
          <w:szCs w:val="24"/>
        </w:rPr>
      </w:pPr>
    </w:p>
    <w:p w14:paraId="687185C1" w14:textId="65237B8F" w:rsidR="00F60AF2" w:rsidRDefault="00F60AF2" w:rsidP="00F60AF2">
      <w:pPr>
        <w:rPr>
          <w:rFonts w:ascii="Comic Sans MS" w:hAnsi="Comic Sans MS"/>
          <w:b/>
          <w:bCs/>
          <w:sz w:val="24"/>
          <w:szCs w:val="24"/>
        </w:rPr>
      </w:pPr>
      <w:r>
        <w:rPr>
          <w:b/>
          <w:bCs/>
          <w:sz w:val="24"/>
          <w:szCs w:val="24"/>
          <w:lang w:val="pl"/>
        </w:rPr>
        <w:t>Aby uzyskać więcej informacji na temat wspierania dziecka w czytaniu prosimy o e-mail:</w:t>
      </w:r>
    </w:p>
    <w:p w14:paraId="1D4813CA" w14:textId="7C76FD1C" w:rsidR="00F60AF2" w:rsidRDefault="00F60AF2" w:rsidP="00F60AF2">
      <w:pPr>
        <w:rPr>
          <w:rFonts w:ascii="Comic Sans MS" w:hAnsi="Comic Sans MS"/>
          <w:b/>
          <w:bCs/>
          <w:sz w:val="24"/>
          <w:szCs w:val="24"/>
        </w:rPr>
      </w:pPr>
      <w:r>
        <w:rPr>
          <w:b/>
          <w:bCs/>
          <w:sz w:val="24"/>
          <w:szCs w:val="24"/>
          <w:lang w:val="pl"/>
        </w:rPr>
        <w:t xml:space="preserve">Pani Jan-Ahmed </w:t>
      </w:r>
      <w:hyperlink r:id="rId16" w:history="1">
        <w:r w:rsidRPr="000E78A6">
          <w:rPr>
            <w:rStyle w:val="Hyperlink"/>
            <w:b/>
            <w:bCs/>
            <w:sz w:val="24"/>
            <w:szCs w:val="24"/>
            <w:lang w:val="pl"/>
          </w:rPr>
          <w:t>gjan-ahmed@mhs.bfet.uk</w:t>
        </w:r>
      </w:hyperlink>
    </w:p>
    <w:p w14:paraId="02BDDED9" w14:textId="5E1BA8A0" w:rsidR="00F60AF2" w:rsidRDefault="00F60AF2" w:rsidP="00F60AF2">
      <w:pPr>
        <w:rPr>
          <w:rFonts w:ascii="Comic Sans MS" w:hAnsi="Comic Sans MS"/>
          <w:b/>
          <w:bCs/>
          <w:sz w:val="24"/>
          <w:szCs w:val="24"/>
        </w:rPr>
      </w:pPr>
      <w:r>
        <w:rPr>
          <w:b/>
          <w:bCs/>
          <w:sz w:val="24"/>
          <w:szCs w:val="24"/>
          <w:lang w:val="pl"/>
        </w:rPr>
        <w:t xml:space="preserve">Pani Jordan </w:t>
      </w:r>
      <w:hyperlink r:id="rId17" w:history="1">
        <w:r w:rsidRPr="000E78A6">
          <w:rPr>
            <w:rStyle w:val="Hyperlink"/>
            <w:b/>
            <w:bCs/>
            <w:sz w:val="24"/>
            <w:szCs w:val="24"/>
            <w:lang w:val="pl"/>
          </w:rPr>
          <w:t>mjordan@mhs.bfet.uk</w:t>
        </w:r>
      </w:hyperlink>
    </w:p>
    <w:p w14:paraId="69E3A50A" w14:textId="7FB2EB4B" w:rsidR="00F60AF2" w:rsidRPr="006655DA" w:rsidRDefault="00F60AF2" w:rsidP="00F60AF2">
      <w:pPr>
        <w:rPr>
          <w:rFonts w:ascii="Comic Sans MS" w:hAnsi="Comic Sans MS"/>
          <w:b/>
          <w:bCs/>
          <w:sz w:val="24"/>
          <w:szCs w:val="24"/>
        </w:rPr>
      </w:pPr>
      <w:r>
        <w:rPr>
          <w:b/>
          <w:bCs/>
          <w:sz w:val="24"/>
          <w:szCs w:val="24"/>
          <w:lang w:val="pl"/>
        </w:rPr>
        <w:t xml:space="preserve">Pani Milburn </w:t>
      </w:r>
      <w:hyperlink r:id="rId18" w:history="1">
        <w:r w:rsidRPr="000E78A6">
          <w:rPr>
            <w:rStyle w:val="Hyperlink"/>
            <w:b/>
            <w:bCs/>
            <w:sz w:val="24"/>
            <w:szCs w:val="24"/>
            <w:lang w:val="pl"/>
          </w:rPr>
          <w:t>kmilburn@mhs.bfet.uk</w:t>
        </w:r>
      </w:hyperlink>
    </w:p>
    <w:sectPr w:rsidR="00F60AF2" w:rsidRPr="006655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5DE4" w14:textId="77777777" w:rsidR="004D2059" w:rsidRDefault="004D2059" w:rsidP="00F60AF2">
      <w:pPr>
        <w:spacing w:after="0" w:line="240" w:lineRule="auto"/>
      </w:pPr>
      <w:r>
        <w:rPr>
          <w:lang w:val="pl"/>
        </w:rPr>
        <w:separator/>
      </w:r>
    </w:p>
  </w:endnote>
  <w:endnote w:type="continuationSeparator" w:id="0">
    <w:p w14:paraId="51868FA2" w14:textId="77777777" w:rsidR="004D2059" w:rsidRDefault="004D2059" w:rsidP="00F60AF2">
      <w:pPr>
        <w:spacing w:after="0" w:line="240" w:lineRule="auto"/>
      </w:pPr>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7884" w14:textId="77777777" w:rsidR="004D2059" w:rsidRDefault="004D2059" w:rsidP="00F60AF2">
      <w:pPr>
        <w:spacing w:after="0" w:line="240" w:lineRule="auto"/>
      </w:pPr>
      <w:r>
        <w:rPr>
          <w:lang w:val="pl"/>
        </w:rPr>
        <w:separator/>
      </w:r>
    </w:p>
  </w:footnote>
  <w:footnote w:type="continuationSeparator" w:id="0">
    <w:p w14:paraId="2A442C78" w14:textId="77777777" w:rsidR="004D2059" w:rsidRDefault="004D2059" w:rsidP="00F60AF2">
      <w:pPr>
        <w:spacing w:after="0" w:line="240" w:lineRule="auto"/>
      </w:pPr>
      <w:r>
        <w:rPr>
          <w:lang w:val="pl"/>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BE"/>
    <w:rsid w:val="0003271D"/>
    <w:rsid w:val="00070839"/>
    <w:rsid w:val="001C30E7"/>
    <w:rsid w:val="001D3102"/>
    <w:rsid w:val="001D6411"/>
    <w:rsid w:val="004D2059"/>
    <w:rsid w:val="006655DA"/>
    <w:rsid w:val="00665EDA"/>
    <w:rsid w:val="00720C3D"/>
    <w:rsid w:val="007514A2"/>
    <w:rsid w:val="0077135C"/>
    <w:rsid w:val="0083322D"/>
    <w:rsid w:val="00933615"/>
    <w:rsid w:val="00CA498E"/>
    <w:rsid w:val="00E53BBE"/>
    <w:rsid w:val="00F6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5141"/>
  <w15:chartTrackingRefBased/>
  <w15:docId w15:val="{4BF652D3-5AE6-4346-AA36-A60E99A6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11"/>
    <w:rPr>
      <w:color w:val="0000FF"/>
      <w:u w:val="single"/>
    </w:rPr>
  </w:style>
  <w:style w:type="character" w:styleId="UnresolvedMention">
    <w:name w:val="Unresolved Mention"/>
    <w:basedOn w:val="DefaultParagraphFont"/>
    <w:uiPriority w:val="99"/>
    <w:semiHidden/>
    <w:unhideWhenUsed/>
    <w:rsid w:val="00720C3D"/>
    <w:rPr>
      <w:color w:val="605E5C"/>
      <w:shd w:val="clear" w:color="auto" w:fill="E1DFDD"/>
    </w:rPr>
  </w:style>
  <w:style w:type="paragraph" w:styleId="ListParagraph">
    <w:name w:val="List Paragraph"/>
    <w:basedOn w:val="Normal"/>
    <w:uiPriority w:val="34"/>
    <w:qFormat/>
    <w:rsid w:val="0083322D"/>
    <w:pPr>
      <w:ind w:left="720"/>
      <w:contextualSpacing/>
    </w:pPr>
  </w:style>
  <w:style w:type="paragraph" w:styleId="Header">
    <w:name w:val="header"/>
    <w:basedOn w:val="Normal"/>
    <w:link w:val="HeaderChar"/>
    <w:uiPriority w:val="99"/>
    <w:unhideWhenUsed/>
    <w:rsid w:val="00F60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AF2"/>
  </w:style>
  <w:style w:type="paragraph" w:styleId="Footer">
    <w:name w:val="footer"/>
    <w:basedOn w:val="Normal"/>
    <w:link w:val="FooterChar"/>
    <w:uiPriority w:val="99"/>
    <w:unhideWhenUsed/>
    <w:rsid w:val="00F60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AF2"/>
  </w:style>
  <w:style w:type="character" w:styleId="PlaceholderText">
    <w:name w:val="Placeholder Text"/>
    <w:basedOn w:val="DefaultParagraphFont"/>
    <w:uiPriority w:val="99"/>
    <w:semiHidden/>
    <w:rsid w:val="00CA49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trust.org.uk/news/children-who-enjoy-reading-and-writing-have-significantly-better-mental-wellbeing-their-peers/" TargetMode="External"/><Relationship Id="rId13" Type="http://schemas.openxmlformats.org/officeDocument/2006/relationships/image" Target="media/image4.png"/><Relationship Id="rId18" Type="http://schemas.openxmlformats.org/officeDocument/2006/relationships/hyperlink" Target="mailto:kmilburn@mhs.bfet.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bbc.co.uk/bitesize/topics/zbmv2sg/articles/zjyyb82" TargetMode="External"/><Relationship Id="rId17" Type="http://schemas.openxmlformats.org/officeDocument/2006/relationships/hyperlink" Target="mailto:mjordan@mhs.bfet.uk" TargetMode="External"/><Relationship Id="rId2" Type="http://schemas.openxmlformats.org/officeDocument/2006/relationships/settings" Target="settings.xml"/><Relationship Id="rId16" Type="http://schemas.openxmlformats.org/officeDocument/2006/relationships/hyperlink" Target="mailto:gjan-ahmed@mhs.bfet.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bc.co.uk/teach/skillswise/the-sounds-of-english/z7m4nrd"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bc.co.uk/teach/school-radio/audio-stories/zh3t2s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Gheftar Jan-Ahmed</dc:creator>
  <cp:keywords/>
  <dc:description/>
  <cp:lastModifiedBy>P Morgan {Melland}</cp:lastModifiedBy>
  <cp:revision>1</cp:revision>
  <dcterms:created xsi:type="dcterms:W3CDTF">2021-01-22T14:21:00Z</dcterms:created>
  <dcterms:modified xsi:type="dcterms:W3CDTF">2021-01-22T14:28:00Z</dcterms:modified>
</cp:coreProperties>
</file>